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widowControl w:val="0"/>
        <w:spacing w:after="0" w:before="0" w:line="252.00000000000003" w:lineRule="auto"/>
        <w:ind w:left="-90" w:firstLine="0"/>
        <w:rPr>
          <w:rFonts w:ascii="Ubuntu" w:cs="Ubuntu" w:eastAsia="Ubuntu" w:hAnsi="Ubuntu"/>
          <w:b w:val="1"/>
          <w:bCs w:val="1"/>
          <w:color w:val="7665a0"/>
          <w:sz w:val="38"/>
          <w:szCs w:val="38"/>
        </w:rPr>
      </w:pPr>
      <w:bookmarkStart w:colFirst="0" w:colLast="0" w:name="_tb7imog643vq" w:id="0"/>
      <w:bookmarkEnd w:id="0"/>
      <w:r w:rsidDel="00000000" w:rsidR="00000000" w:rsidRPr="00000000">
        <w:rPr>
          <w:rFonts w:ascii="Ubuntu" w:cs="Ubuntu" w:eastAsia="Ubuntu" w:hAnsi="Ubuntu"/>
          <w:b w:val="1"/>
          <w:bCs w:val="1"/>
          <w:color w:val="7665a0"/>
          <w:sz w:val="38"/>
          <w:szCs w:val="38"/>
          <w:rtl w:val="0"/>
        </w:rPr>
        <w:t xml:space="preserve">Unit 6 Chapter 1 Project Student Rubric</w:t>
      </w:r>
      <w:r w:rsidDel="00000000" w:rsidR="00000000" w:rsidRPr="00000000">
        <w:rPr>
          <w:rtl w:val="0"/>
        </w:rPr>
      </w:r>
    </w:p>
    <w:p w:rsidR="00000000" w:rsidDel="00000000" w:rsidP="00000000" w:rsidRDefault="00000000" w:rsidRPr="00000000" w14:paraId="00000002">
      <w:pPr>
        <w:pageBreakBefore w:val="0"/>
        <w:widowControl w:val="0"/>
        <w:spacing w:after="0" w:before="0" w:line="252.00000000000003" w:lineRule="auto"/>
        <w:ind w:left="-90" w:firstLine="0"/>
        <w:rPr/>
      </w:pPr>
      <w:r w:rsidDel="00000000" w:rsidR="00000000" w:rsidRPr="00000000">
        <w:rPr>
          <w:rtl w:val="0"/>
        </w:rPr>
        <w:t xml:space="preserve"> </w:t>
      </w:r>
    </w:p>
    <w:tbl>
      <w:tblPr>
        <w:tblStyle w:val="Table1"/>
        <w:tblW w:w="1120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2565"/>
        <w:gridCol w:w="2445"/>
        <w:gridCol w:w="2340"/>
        <w:gridCol w:w="2445"/>
        <w:tblGridChange w:id="0">
          <w:tblGrid>
            <w:gridCol w:w="1410"/>
            <w:gridCol w:w="2565"/>
            <w:gridCol w:w="2445"/>
            <w:gridCol w:w="2340"/>
            <w:gridCol w:w="2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Key 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Extensive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Convincing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Limited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widowControl w:val="0"/>
              <w:spacing w:line="240" w:lineRule="auto"/>
              <w:rPr>
                <w:b w:val="1"/>
                <w:bCs w:val="1"/>
                <w:color w:val="5d6770"/>
                <w:sz w:val="18"/>
                <w:szCs w:val="18"/>
              </w:rPr>
            </w:pPr>
            <w:r w:rsidDel="00000000" w:rsidR="00000000" w:rsidRPr="00000000">
              <w:rPr>
                <w:b w:val="1"/>
                <w:bCs w:val="1"/>
                <w:color w:val="5d6770"/>
                <w:sz w:val="18"/>
                <w:szCs w:val="18"/>
                <w:rtl w:val="0"/>
              </w:rPr>
              <w:t xml:space="preserve">No Evidence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widowControl w:val="0"/>
              <w:spacing w:line="240" w:lineRule="auto"/>
              <w:rPr>
                <w:color w:val="5d6770"/>
                <w:sz w:val="20"/>
                <w:szCs w:val="20"/>
              </w:rPr>
            </w:pPr>
            <w:r w:rsidDel="00000000" w:rsidR="00000000" w:rsidRPr="00000000">
              <w:rPr>
                <w:color w:val="5d6770"/>
                <w:sz w:val="20"/>
                <w:szCs w:val="20"/>
                <w:rtl w:val="0"/>
              </w:rPr>
              <w:t xml:space="preserve">Device Description</w:t>
            </w:r>
          </w:p>
        </w:tc>
        <w:tc>
          <w:tcPr>
            <w:tcMar>
              <w:top w:w="100.0" w:type="dxa"/>
              <w:left w:w="100.0" w:type="dxa"/>
              <w:bottom w:w="100.0" w:type="dxa"/>
              <w:right w:w="100.0" w:type="dxa"/>
            </w:tcMar>
            <w:vAlign w:val="top"/>
          </w:tcPr>
          <w:p w:rsidR="00000000" w:rsidDel="00000000" w:rsidP="00000000" w:rsidRDefault="00000000" w:rsidRPr="00000000" w14:paraId="00000009">
            <w:pPr>
              <w:pageBreakBefore w:val="0"/>
              <w:widowControl w:val="0"/>
              <w:spacing w:line="240" w:lineRule="auto"/>
              <w:rPr>
                <w:color w:val="5d6770"/>
                <w:sz w:val="20"/>
                <w:szCs w:val="20"/>
              </w:rPr>
            </w:pPr>
            <w:r w:rsidDel="00000000" w:rsidR="00000000" w:rsidRPr="00000000">
              <w:rPr>
                <w:color w:val="5d6770"/>
                <w:sz w:val="20"/>
                <w:szCs w:val="20"/>
                <w:rtl w:val="0"/>
              </w:rPr>
              <w:t xml:space="preserve">Your device description and sketch show what the device does and how it will work. It is clear to the reader how the user would interact with the device.</w:t>
            </w:r>
          </w:p>
        </w:tc>
        <w:tc>
          <w:tcP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spacing w:line="240" w:lineRule="auto"/>
              <w:rPr>
                <w:color w:val="5d6770"/>
                <w:sz w:val="20"/>
                <w:szCs w:val="20"/>
              </w:rPr>
            </w:pPr>
            <w:r w:rsidDel="00000000" w:rsidR="00000000" w:rsidRPr="00000000">
              <w:rPr>
                <w:color w:val="5d6770"/>
                <w:sz w:val="20"/>
                <w:szCs w:val="20"/>
                <w:rtl w:val="0"/>
              </w:rPr>
              <w:t xml:space="preserve">Your device description and sketch generally show how it will work. The reader may have a few minor questions about how a user would interact with the device.</w:t>
            </w:r>
          </w:p>
        </w:tc>
        <w:tc>
          <w:tcP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rPr>
                <w:color w:val="5d6770"/>
                <w:sz w:val="20"/>
                <w:szCs w:val="20"/>
              </w:rPr>
            </w:pPr>
            <w:r w:rsidDel="00000000" w:rsidR="00000000" w:rsidRPr="00000000">
              <w:rPr>
                <w:color w:val="5d6770"/>
                <w:sz w:val="20"/>
                <w:szCs w:val="20"/>
                <w:rtl w:val="0"/>
              </w:rPr>
              <w:t xml:space="preserve">Your device is described and sketched, but it may not be clear how it will work. The reader can understand the general purpose of the device, but may not understand how it will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color w:val="5d6770"/>
                <w:sz w:val="20"/>
                <w:szCs w:val="20"/>
              </w:rPr>
            </w:pPr>
            <w:r w:rsidDel="00000000" w:rsidR="00000000" w:rsidRPr="00000000">
              <w:rPr>
                <w:color w:val="5d6770"/>
                <w:sz w:val="20"/>
                <w:szCs w:val="20"/>
                <w:rtl w:val="0"/>
              </w:rPr>
              <w:t xml:space="preserve">There is no description or sketch of your device, or the description is so vague that the reader cannot understand what the device does or how it will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rPr>
                <w:color w:val="5d6770"/>
                <w:sz w:val="20"/>
                <w:szCs w:val="20"/>
              </w:rPr>
            </w:pPr>
            <w:r w:rsidDel="00000000" w:rsidR="00000000" w:rsidRPr="00000000">
              <w:rPr>
                <w:color w:val="5d6770"/>
                <w:sz w:val="20"/>
                <w:szCs w:val="20"/>
                <w:rtl w:val="0"/>
              </w:rPr>
              <w:t xml:space="preserve">Inputs</w:t>
            </w:r>
          </w:p>
          <w:p w:rsidR="00000000" w:rsidDel="00000000" w:rsidP="00000000" w:rsidRDefault="00000000" w:rsidRPr="00000000" w14:paraId="0000000E">
            <w:pPr>
              <w:pageBreakBefore w:val="0"/>
              <w:widowControl w:val="0"/>
              <w:spacing w:line="240" w:lineRule="auto"/>
              <w:rPr>
                <w:color w:val="5d6770"/>
                <w:sz w:val="12"/>
                <w:szCs w:val="12"/>
              </w:rPr>
            </w:pPr>
            <w:r w:rsidDel="00000000" w:rsidR="00000000" w:rsidRPr="00000000">
              <w:rPr>
                <w:color w:val="5d6770"/>
                <w:sz w:val="12"/>
                <w:szCs w:val="12"/>
                <w:rtl w:val="0"/>
              </w:rPr>
              <w:t xml:space="preserve">(See note below)</w:t>
            </w:r>
          </w:p>
        </w:tc>
        <w:tc>
          <w:tcP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spacing w:line="240" w:lineRule="auto"/>
              <w:rPr>
                <w:color w:val="5d6770"/>
                <w:sz w:val="20"/>
                <w:szCs w:val="20"/>
              </w:rPr>
            </w:pPr>
            <w:r w:rsidDel="00000000" w:rsidR="00000000" w:rsidRPr="00000000">
              <w:rPr>
                <w:color w:val="5d6770"/>
                <w:sz w:val="20"/>
                <w:szCs w:val="20"/>
                <w:rtl w:val="0"/>
              </w:rPr>
              <w:t xml:space="preserve">Your device uses at least two different </w:t>
            </w:r>
            <w:r w:rsidDel="00000000" w:rsidR="00000000" w:rsidRPr="00000000">
              <w:rPr>
                <w:b w:val="1"/>
                <w:bCs w:val="1"/>
                <w:color w:val="5d6770"/>
                <w:sz w:val="20"/>
                <w:szCs w:val="20"/>
                <w:rtl w:val="0"/>
              </w:rPr>
              <w:t xml:space="preserve">types*</w:t>
            </w:r>
            <w:r w:rsidDel="00000000" w:rsidR="00000000" w:rsidRPr="00000000">
              <w:rPr>
                <w:color w:val="5d6770"/>
                <w:sz w:val="20"/>
                <w:szCs w:val="20"/>
                <w:rtl w:val="0"/>
              </w:rPr>
              <w:t xml:space="preserve"> of inputs, and there are more than two total inputs used in the program (for example: two buttons and one dropdown).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0">
            <w:pPr>
              <w:pageBreakBefore w:val="0"/>
              <w:widowControl w:val="0"/>
              <w:spacing w:line="240" w:lineRule="auto"/>
              <w:rPr>
                <w:color w:val="5d6770"/>
                <w:sz w:val="20"/>
                <w:szCs w:val="20"/>
              </w:rPr>
            </w:pPr>
            <w:r w:rsidDel="00000000" w:rsidR="00000000" w:rsidRPr="00000000">
              <w:rPr>
                <w:color w:val="5d6770"/>
                <w:sz w:val="20"/>
                <w:szCs w:val="20"/>
                <w:rtl w:val="0"/>
              </w:rPr>
              <w:t xml:space="preserve">Your program uses exactly two different types of inputs from the screen (for example: a button on the screen and a button on the circuit playground).</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1">
            <w:pPr>
              <w:pageBreakBefore w:val="0"/>
              <w:widowControl w:val="0"/>
              <w:spacing w:line="240" w:lineRule="auto"/>
              <w:rPr>
                <w:color w:val="5d6770"/>
                <w:sz w:val="20"/>
                <w:szCs w:val="20"/>
              </w:rPr>
            </w:pPr>
            <w:r w:rsidDel="00000000" w:rsidR="00000000" w:rsidRPr="00000000">
              <w:rPr>
                <w:color w:val="5d6770"/>
                <w:sz w:val="20"/>
                <w:szCs w:val="20"/>
                <w:rtl w:val="0"/>
              </w:rPr>
              <w:t xml:space="preserve">Your program uses only one type of input, even if used multiple times (for example: three buttons on the screen)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widowControl w:val="0"/>
              <w:spacing w:line="240" w:lineRule="auto"/>
              <w:rPr>
                <w:color w:val="5d6770"/>
                <w:sz w:val="20"/>
                <w:szCs w:val="20"/>
              </w:rPr>
            </w:pPr>
            <w:r w:rsidDel="00000000" w:rsidR="00000000" w:rsidRPr="00000000">
              <w:rPr>
                <w:color w:val="5d6770"/>
                <w:sz w:val="20"/>
                <w:szCs w:val="20"/>
                <w:rtl w:val="0"/>
              </w:rPr>
              <w:t xml:space="preserve">Your program does not use any inputs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widowControl w:val="0"/>
              <w:spacing w:line="240" w:lineRule="auto"/>
              <w:rPr>
                <w:color w:val="5d6770"/>
                <w:sz w:val="20"/>
                <w:szCs w:val="20"/>
              </w:rPr>
            </w:pPr>
            <w:r w:rsidDel="00000000" w:rsidR="00000000" w:rsidRPr="00000000">
              <w:rPr>
                <w:color w:val="5d6770"/>
                <w:sz w:val="20"/>
                <w:szCs w:val="20"/>
                <w:rtl w:val="0"/>
              </w:rPr>
              <w:t xml:space="preserve">Outputs</w:t>
            </w:r>
          </w:p>
          <w:p w:rsidR="00000000" w:rsidDel="00000000" w:rsidP="00000000" w:rsidRDefault="00000000" w:rsidRPr="00000000" w14:paraId="00000014">
            <w:pPr>
              <w:widowControl w:val="0"/>
              <w:spacing w:line="240" w:lineRule="auto"/>
              <w:rPr>
                <w:color w:val="5d6770"/>
                <w:sz w:val="20"/>
                <w:szCs w:val="20"/>
              </w:rPr>
            </w:pPr>
            <w:r w:rsidDel="00000000" w:rsidR="00000000" w:rsidRPr="00000000">
              <w:rPr>
                <w:color w:val="5d6770"/>
                <w:sz w:val="12"/>
                <w:szCs w:val="12"/>
                <w:rtl w:val="0"/>
              </w:rPr>
              <w:t xml:space="preserve">(See note below)</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color w:val="5d6770"/>
                <w:sz w:val="20"/>
                <w:szCs w:val="20"/>
              </w:rPr>
            </w:pPr>
            <w:r w:rsidDel="00000000" w:rsidR="00000000" w:rsidRPr="00000000">
              <w:rPr>
                <w:color w:val="5d6770"/>
                <w:sz w:val="20"/>
                <w:szCs w:val="20"/>
                <w:rtl w:val="0"/>
              </w:rPr>
              <w:t xml:space="preserve">Your device uses at least one output from the screen and at least one output from the circuit playground. There are more than two total outputs used in the program.</w:t>
            </w:r>
          </w:p>
        </w:tc>
        <w:tc>
          <w:tcP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color w:val="5d6770"/>
                <w:sz w:val="20"/>
                <w:szCs w:val="20"/>
              </w:rPr>
            </w:pPr>
            <w:r w:rsidDel="00000000" w:rsidR="00000000" w:rsidRPr="00000000">
              <w:rPr>
                <w:color w:val="5d6770"/>
                <w:sz w:val="20"/>
                <w:szCs w:val="20"/>
                <w:rtl w:val="0"/>
              </w:rPr>
              <w:t xml:space="preserve">Your program uses one output from the screen and one output from the circuit playground. There are exactly two total outputs used in the program.</w:t>
            </w:r>
          </w:p>
        </w:tc>
        <w:tc>
          <w:tcP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color w:val="5d6770"/>
                <w:sz w:val="20"/>
                <w:szCs w:val="20"/>
              </w:rPr>
            </w:pPr>
            <w:r w:rsidDel="00000000" w:rsidR="00000000" w:rsidRPr="00000000">
              <w:rPr>
                <w:color w:val="5d6770"/>
                <w:sz w:val="20"/>
                <w:szCs w:val="20"/>
                <w:rtl w:val="0"/>
              </w:rPr>
              <w:t xml:space="preserve">Your program uses at least one output from the screen or at least one input from the circuit playground, but does not use outputs from both the screen and circuit playground.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color w:val="5d6770"/>
                <w:sz w:val="20"/>
                <w:szCs w:val="20"/>
              </w:rPr>
            </w:pPr>
            <w:r w:rsidDel="00000000" w:rsidR="00000000" w:rsidRPr="00000000">
              <w:rPr>
                <w:color w:val="5d6770"/>
                <w:sz w:val="20"/>
                <w:szCs w:val="20"/>
                <w:rtl w:val="0"/>
              </w:rPr>
              <w:t xml:space="preserve">Your program does not use any outputs from the screen or the device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widowControl w:val="0"/>
              <w:spacing w:line="240" w:lineRule="auto"/>
              <w:rPr>
                <w:color w:val="5d6770"/>
                <w:sz w:val="20"/>
                <w:szCs w:val="20"/>
              </w:rPr>
            </w:pPr>
            <w:r w:rsidDel="00000000" w:rsidR="00000000" w:rsidRPr="00000000">
              <w:rPr>
                <w:color w:val="5d6770"/>
                <w:sz w:val="20"/>
                <w:szCs w:val="20"/>
                <w:rtl w:val="0"/>
              </w:rPr>
              <w:t xml:space="preserve">Physical Environment</w:t>
            </w:r>
          </w:p>
        </w:tc>
        <w:tc>
          <w:tcPr>
            <w:tcMar>
              <w:top w:w="100.0" w:type="dxa"/>
              <w:left w:w="100.0" w:type="dxa"/>
              <w:bottom w:w="100.0" w:type="dxa"/>
              <w:right w:w="100.0" w:type="dxa"/>
            </w:tcMar>
            <w:vAlign w:val="top"/>
          </w:tcPr>
          <w:p w:rsidR="00000000" w:rsidDel="00000000" w:rsidP="00000000" w:rsidRDefault="00000000" w:rsidRPr="00000000" w14:paraId="0000001A">
            <w:pPr>
              <w:pageBreakBefore w:val="0"/>
              <w:widowControl w:val="0"/>
              <w:spacing w:line="240" w:lineRule="auto"/>
              <w:rPr>
                <w:color w:val="5d6770"/>
                <w:sz w:val="20"/>
                <w:szCs w:val="20"/>
              </w:rPr>
            </w:pPr>
            <w:r w:rsidDel="00000000" w:rsidR="00000000" w:rsidRPr="00000000">
              <w:rPr>
                <w:color w:val="5d6770"/>
                <w:sz w:val="20"/>
                <w:szCs w:val="20"/>
                <w:rtl w:val="0"/>
              </w:rPr>
              <w:t xml:space="preserve">Your physical device is complete and interacts with other physical materials besides the circuit playground in a way that</w:t>
            </w:r>
            <w:r w:rsidDel="00000000" w:rsidR="00000000" w:rsidRPr="00000000">
              <w:rPr>
                <w:color w:val="5d6770"/>
                <w:sz w:val="20"/>
                <w:szCs w:val="20"/>
                <w:rtl w:val="0"/>
              </w:rPr>
              <w:t xml:space="preserve"> improves the purpose or usability of the program</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color w:val="5d6770"/>
                <w:sz w:val="20"/>
                <w:szCs w:val="20"/>
              </w:rPr>
            </w:pPr>
            <w:r w:rsidDel="00000000" w:rsidR="00000000" w:rsidRPr="00000000">
              <w:rPr>
                <w:color w:val="5d6770"/>
                <w:sz w:val="20"/>
                <w:szCs w:val="20"/>
                <w:rtl w:val="0"/>
              </w:rPr>
              <w:t xml:space="preserve">Your physical device is complete but does not interact with other physical materials that improves the purpose or usability of the device</w:t>
            </w:r>
          </w:p>
        </w:tc>
        <w:tc>
          <w:tcP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line="240" w:lineRule="auto"/>
              <w:rPr>
                <w:color w:val="5d6770"/>
                <w:sz w:val="20"/>
                <w:szCs w:val="20"/>
              </w:rPr>
            </w:pPr>
            <w:r w:rsidDel="00000000" w:rsidR="00000000" w:rsidRPr="00000000">
              <w:rPr>
                <w:color w:val="5d6770"/>
                <w:sz w:val="20"/>
                <w:szCs w:val="20"/>
                <w:rtl w:val="0"/>
              </w:rPr>
              <w:t xml:space="preserve">Your physical device has been started but is incomplete, or it is unclear how the device interacts with other physical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widowControl w:val="0"/>
              <w:spacing w:line="240" w:lineRule="auto"/>
              <w:rPr>
                <w:color w:val="5d6770"/>
                <w:sz w:val="20"/>
                <w:szCs w:val="20"/>
              </w:rPr>
            </w:pPr>
            <w:r w:rsidDel="00000000" w:rsidR="00000000" w:rsidRPr="00000000">
              <w:rPr>
                <w:color w:val="5d6770"/>
                <w:sz w:val="20"/>
                <w:szCs w:val="20"/>
                <w:rtl w:val="0"/>
              </w:rPr>
              <w:t xml:space="preserve">There are no physical materials used with your device</w:t>
            </w:r>
          </w:p>
        </w:tc>
      </w:tr>
    </w:tbl>
    <w:p w:rsidR="00000000" w:rsidDel="00000000" w:rsidP="00000000" w:rsidRDefault="00000000" w:rsidRPr="00000000" w14:paraId="0000001E">
      <w:pPr>
        <w:widowControl w:val="0"/>
        <w:spacing w:line="240" w:lineRule="auto"/>
        <w:rPr>
          <w:color w:val="5d6770"/>
          <w:sz w:val="20"/>
          <w:szCs w:val="20"/>
        </w:rPr>
      </w:pPr>
      <w:r w:rsidDel="00000000" w:rsidR="00000000" w:rsidRPr="00000000">
        <w:rPr>
          <w:rtl w:val="0"/>
        </w:rPr>
      </w:r>
    </w:p>
    <w:p w:rsidR="00000000" w:rsidDel="00000000" w:rsidP="00000000" w:rsidRDefault="00000000" w:rsidRPr="00000000" w14:paraId="0000001F">
      <w:pPr>
        <w:widowControl w:val="0"/>
        <w:spacing w:line="240" w:lineRule="auto"/>
        <w:rPr>
          <w:b w:val="1"/>
          <w:bCs w:val="1"/>
          <w:color w:val="5d6770"/>
          <w:sz w:val="20"/>
          <w:szCs w:val="20"/>
        </w:rPr>
      </w:pPr>
      <w:r w:rsidDel="00000000" w:rsidR="00000000" w:rsidRPr="00000000">
        <w:rPr>
          <w:b w:val="1"/>
          <w:bCs w:val="1"/>
          <w:color w:val="5d6770"/>
          <w:sz w:val="20"/>
          <w:szCs w:val="20"/>
          <w:rtl w:val="0"/>
        </w:rPr>
        <w:t xml:space="preserve">Inputs: </w:t>
      </w:r>
    </w:p>
    <w:p w:rsidR="00000000" w:rsidDel="00000000" w:rsidP="00000000" w:rsidRDefault="00000000" w:rsidRPr="00000000" w14:paraId="00000020">
      <w:pPr>
        <w:widowControl w:val="0"/>
        <w:numPr>
          <w:ilvl w:val="0"/>
          <w:numId w:val="1"/>
        </w:numPr>
        <w:spacing w:line="240" w:lineRule="auto"/>
        <w:ind w:left="720" w:hanging="360"/>
        <w:rPr>
          <w:color w:val="5d6770"/>
          <w:sz w:val="20"/>
          <w:szCs w:val="20"/>
          <w:u w:val="none"/>
        </w:rPr>
      </w:pPr>
      <w:r w:rsidDel="00000000" w:rsidR="00000000" w:rsidRPr="00000000">
        <w:rPr>
          <w:color w:val="5d6770"/>
          <w:sz w:val="20"/>
          <w:szCs w:val="20"/>
          <w:rtl w:val="0"/>
        </w:rPr>
        <w:t xml:space="preserve">Screen inputs can be any element that a user clicks, selects, or types into. Examples are buttons, dropdowns, text inputs, and sliders. Your code may include </w:t>
      </w:r>
      <w:r w:rsidDel="00000000" w:rsidR="00000000" w:rsidRPr="00000000">
        <w:rPr>
          <w:i w:val="1"/>
          <w:iCs w:val="1"/>
          <w:color w:val="5d6770"/>
          <w:sz w:val="20"/>
          <w:szCs w:val="20"/>
          <w:rtl w:val="0"/>
        </w:rPr>
        <w:t xml:space="preserve">onEvent</w:t>
      </w:r>
      <w:r w:rsidDel="00000000" w:rsidR="00000000" w:rsidRPr="00000000">
        <w:rPr>
          <w:color w:val="5d6770"/>
          <w:sz w:val="20"/>
          <w:szCs w:val="20"/>
          <w:rtl w:val="0"/>
        </w:rPr>
        <w:t xml:space="preserve"> or </w:t>
      </w:r>
      <w:r w:rsidDel="00000000" w:rsidR="00000000" w:rsidRPr="00000000">
        <w:rPr>
          <w:i w:val="1"/>
          <w:iCs w:val="1"/>
          <w:color w:val="5d6770"/>
          <w:sz w:val="20"/>
          <w:szCs w:val="20"/>
          <w:rtl w:val="0"/>
        </w:rPr>
        <w:t xml:space="preserve">getText</w:t>
      </w:r>
      <w:r w:rsidDel="00000000" w:rsidR="00000000" w:rsidRPr="00000000">
        <w:rPr>
          <w:color w:val="5d6770"/>
          <w:sz w:val="20"/>
          <w:szCs w:val="20"/>
          <w:rtl w:val="0"/>
        </w:rPr>
        <w:t xml:space="preserve"> blocks to interact with screen inputs</w:t>
      </w:r>
    </w:p>
    <w:p w:rsidR="00000000" w:rsidDel="00000000" w:rsidP="00000000" w:rsidRDefault="00000000" w:rsidRPr="00000000" w14:paraId="00000021">
      <w:pPr>
        <w:widowControl w:val="0"/>
        <w:numPr>
          <w:ilvl w:val="0"/>
          <w:numId w:val="1"/>
        </w:numPr>
        <w:spacing w:line="240" w:lineRule="auto"/>
        <w:ind w:left="720" w:hanging="360"/>
        <w:rPr>
          <w:color w:val="5d6770"/>
          <w:sz w:val="20"/>
          <w:szCs w:val="20"/>
          <w:u w:val="none"/>
        </w:rPr>
      </w:pPr>
      <w:r w:rsidDel="00000000" w:rsidR="00000000" w:rsidRPr="00000000">
        <w:rPr>
          <w:color w:val="5d6770"/>
          <w:sz w:val="20"/>
          <w:szCs w:val="20"/>
          <w:rtl w:val="0"/>
        </w:rPr>
        <w:t xml:space="preserve">Circuit Playground inputs are buttons or the toggle switch. Your code may include </w:t>
      </w:r>
      <w:r w:rsidDel="00000000" w:rsidR="00000000" w:rsidRPr="00000000">
        <w:rPr>
          <w:i w:val="1"/>
          <w:iCs w:val="1"/>
          <w:color w:val="5d6770"/>
          <w:sz w:val="20"/>
          <w:szCs w:val="20"/>
          <w:rtl w:val="0"/>
        </w:rPr>
        <w:t xml:space="preserve">onBoardEvent</w:t>
      </w:r>
      <w:r w:rsidDel="00000000" w:rsidR="00000000" w:rsidRPr="00000000">
        <w:rPr>
          <w:color w:val="5d6770"/>
          <w:sz w:val="20"/>
          <w:szCs w:val="20"/>
          <w:rtl w:val="0"/>
        </w:rPr>
        <w:t xml:space="preserve"> to interact with circuit playground inputs</w:t>
      </w:r>
    </w:p>
    <w:p w:rsidR="00000000" w:rsidDel="00000000" w:rsidP="00000000" w:rsidRDefault="00000000" w:rsidRPr="00000000" w14:paraId="00000022">
      <w:pPr>
        <w:widowControl w:val="0"/>
        <w:spacing w:line="240" w:lineRule="auto"/>
        <w:ind w:left="0" w:firstLine="0"/>
        <w:rPr>
          <w:color w:val="5d6770"/>
          <w:sz w:val="20"/>
          <w:szCs w:val="20"/>
        </w:rPr>
      </w:pPr>
      <w:r w:rsidDel="00000000" w:rsidR="00000000" w:rsidRPr="00000000">
        <w:rPr>
          <w:rtl w:val="0"/>
        </w:rPr>
      </w:r>
    </w:p>
    <w:p w:rsidR="00000000" w:rsidDel="00000000" w:rsidP="00000000" w:rsidRDefault="00000000" w:rsidRPr="00000000" w14:paraId="00000023">
      <w:pPr>
        <w:widowControl w:val="0"/>
        <w:spacing w:line="240" w:lineRule="auto"/>
        <w:ind w:left="0" w:firstLine="0"/>
        <w:rPr>
          <w:b w:val="1"/>
          <w:bCs w:val="1"/>
          <w:color w:val="5d6770"/>
          <w:sz w:val="20"/>
          <w:szCs w:val="20"/>
        </w:rPr>
      </w:pPr>
      <w:r w:rsidDel="00000000" w:rsidR="00000000" w:rsidRPr="00000000">
        <w:rPr>
          <w:b w:val="1"/>
          <w:bCs w:val="1"/>
          <w:color w:val="5d6770"/>
          <w:sz w:val="20"/>
          <w:szCs w:val="20"/>
          <w:rtl w:val="0"/>
        </w:rPr>
        <w:t xml:space="preserve">Outputs</w:t>
      </w:r>
    </w:p>
    <w:p w:rsidR="00000000" w:rsidDel="00000000" w:rsidP="00000000" w:rsidRDefault="00000000" w:rsidRPr="00000000" w14:paraId="00000024">
      <w:pPr>
        <w:widowControl w:val="0"/>
        <w:numPr>
          <w:ilvl w:val="0"/>
          <w:numId w:val="2"/>
        </w:numPr>
        <w:spacing w:line="240" w:lineRule="auto"/>
        <w:ind w:left="720" w:hanging="360"/>
        <w:rPr>
          <w:color w:val="5d6770"/>
          <w:sz w:val="20"/>
          <w:szCs w:val="20"/>
          <w:u w:val="none"/>
        </w:rPr>
      </w:pPr>
      <w:r w:rsidDel="00000000" w:rsidR="00000000" w:rsidRPr="00000000">
        <w:rPr>
          <w:color w:val="5d6770"/>
          <w:sz w:val="20"/>
          <w:szCs w:val="20"/>
          <w:rtl w:val="0"/>
        </w:rPr>
        <w:t xml:space="preserve">Screen outputs can be any element that displays information to the user. Examples are labels, screens, images, or sounds. Your code may include </w:t>
      </w:r>
      <w:r w:rsidDel="00000000" w:rsidR="00000000" w:rsidRPr="00000000">
        <w:rPr>
          <w:i w:val="1"/>
          <w:iCs w:val="1"/>
          <w:color w:val="5d6770"/>
          <w:sz w:val="20"/>
          <w:szCs w:val="20"/>
          <w:rtl w:val="0"/>
        </w:rPr>
        <w:t xml:space="preserve">setScreen</w:t>
      </w:r>
      <w:r w:rsidDel="00000000" w:rsidR="00000000" w:rsidRPr="00000000">
        <w:rPr>
          <w:color w:val="5d6770"/>
          <w:sz w:val="20"/>
          <w:szCs w:val="20"/>
          <w:rtl w:val="0"/>
        </w:rPr>
        <w:t xml:space="preserve">, </w:t>
      </w:r>
      <w:r w:rsidDel="00000000" w:rsidR="00000000" w:rsidRPr="00000000">
        <w:rPr>
          <w:i w:val="1"/>
          <w:iCs w:val="1"/>
          <w:color w:val="5d6770"/>
          <w:sz w:val="20"/>
          <w:szCs w:val="20"/>
          <w:rtl w:val="0"/>
        </w:rPr>
        <w:t xml:space="preserve">setText</w:t>
      </w:r>
      <w:r w:rsidDel="00000000" w:rsidR="00000000" w:rsidRPr="00000000">
        <w:rPr>
          <w:color w:val="5d6770"/>
          <w:sz w:val="20"/>
          <w:szCs w:val="20"/>
          <w:rtl w:val="0"/>
        </w:rPr>
        <w:t xml:space="preserve">, or </w:t>
      </w:r>
      <w:r w:rsidDel="00000000" w:rsidR="00000000" w:rsidRPr="00000000">
        <w:rPr>
          <w:i w:val="1"/>
          <w:iCs w:val="1"/>
          <w:color w:val="5d6770"/>
          <w:sz w:val="20"/>
          <w:szCs w:val="20"/>
          <w:rtl w:val="0"/>
        </w:rPr>
        <w:t xml:space="preserve">setProperty</w:t>
      </w:r>
      <w:r w:rsidDel="00000000" w:rsidR="00000000" w:rsidRPr="00000000">
        <w:rPr>
          <w:color w:val="5d6770"/>
          <w:sz w:val="20"/>
          <w:szCs w:val="20"/>
          <w:rtl w:val="0"/>
        </w:rPr>
        <w:t xml:space="preserve"> to interact with screen output elements.</w:t>
      </w:r>
    </w:p>
    <w:p w:rsidR="00000000" w:rsidDel="00000000" w:rsidP="00000000" w:rsidRDefault="00000000" w:rsidRPr="00000000" w14:paraId="00000025">
      <w:pPr>
        <w:widowControl w:val="0"/>
        <w:numPr>
          <w:ilvl w:val="0"/>
          <w:numId w:val="2"/>
        </w:numPr>
        <w:spacing w:line="240" w:lineRule="auto"/>
        <w:ind w:left="720" w:hanging="360"/>
        <w:rPr>
          <w:color w:val="5d6770"/>
          <w:sz w:val="20"/>
          <w:szCs w:val="20"/>
          <w:u w:val="none"/>
        </w:rPr>
      </w:pPr>
      <w:r w:rsidDel="00000000" w:rsidR="00000000" w:rsidRPr="00000000">
        <w:rPr>
          <w:color w:val="5d6770"/>
          <w:sz w:val="20"/>
          <w:szCs w:val="20"/>
          <w:rtl w:val="0"/>
        </w:rPr>
        <w:t xml:space="preserve">Circuit Playground outputs are the small red LED, the ring of LEDs, or the buzzer.</w:t>
      </w:r>
    </w:p>
    <w:p w:rsidR="00000000" w:rsidDel="00000000" w:rsidP="00000000" w:rsidRDefault="00000000" w:rsidRPr="00000000" w14:paraId="00000026">
      <w:pPr>
        <w:widowControl w:val="0"/>
        <w:spacing w:line="240" w:lineRule="auto"/>
        <w:rPr>
          <w:color w:val="5d6770"/>
          <w:sz w:val="20"/>
          <w:szCs w:val="20"/>
        </w:rPr>
      </w:pPr>
      <w:r w:rsidDel="00000000" w:rsidR="00000000" w:rsidRPr="00000000">
        <w:rPr>
          <w:rtl w:val="0"/>
        </w:rPr>
      </w:r>
    </w:p>
    <w:p w:rsidR="00000000" w:rsidDel="00000000" w:rsidP="00000000" w:rsidRDefault="00000000" w:rsidRPr="00000000" w14:paraId="00000027">
      <w:pPr>
        <w:widowControl w:val="0"/>
        <w:spacing w:line="240" w:lineRule="auto"/>
        <w:rPr>
          <w:color w:val="5d6770"/>
          <w:sz w:val="20"/>
          <w:szCs w:val="20"/>
        </w:rPr>
      </w:pPr>
      <w:r w:rsidDel="00000000" w:rsidR="00000000" w:rsidRPr="00000000">
        <w:rPr>
          <w:b w:val="1"/>
          <w:bCs w:val="1"/>
          <w:color w:val="5d6770"/>
          <w:sz w:val="20"/>
          <w:szCs w:val="20"/>
          <w:rtl w:val="0"/>
        </w:rPr>
        <w:t xml:space="preserve">*Types of Inputs:</w:t>
      </w:r>
      <w:r w:rsidDel="00000000" w:rsidR="00000000" w:rsidRPr="00000000">
        <w:rPr>
          <w:color w:val="5d6770"/>
          <w:sz w:val="20"/>
          <w:szCs w:val="20"/>
          <w:rtl w:val="0"/>
        </w:rPr>
        <w:t xml:space="preserve"> For example, it’s not enough to have multiple buttons on the app screen because they’re all the same </w:t>
      </w:r>
      <w:r w:rsidDel="00000000" w:rsidR="00000000" w:rsidRPr="00000000">
        <w:rPr>
          <w:i w:val="1"/>
          <w:iCs w:val="1"/>
          <w:color w:val="5d6770"/>
          <w:sz w:val="20"/>
          <w:szCs w:val="20"/>
          <w:rtl w:val="0"/>
        </w:rPr>
        <w:t xml:space="preserve">type</w:t>
      </w:r>
      <w:r w:rsidDel="00000000" w:rsidR="00000000" w:rsidRPr="00000000">
        <w:rPr>
          <w:color w:val="5d6770"/>
          <w:sz w:val="20"/>
          <w:szCs w:val="20"/>
          <w:rtl w:val="0"/>
        </w:rPr>
        <w:t xml:space="preserve"> of input - a button on the screen. You need at least one other </w:t>
      </w:r>
      <w:r w:rsidDel="00000000" w:rsidR="00000000" w:rsidRPr="00000000">
        <w:rPr>
          <w:i w:val="1"/>
          <w:iCs w:val="1"/>
          <w:color w:val="5d6770"/>
          <w:sz w:val="20"/>
          <w:szCs w:val="20"/>
          <w:rtl w:val="0"/>
        </w:rPr>
        <w:t xml:space="preserve">type</w:t>
      </w:r>
      <w:r w:rsidDel="00000000" w:rsidR="00000000" w:rsidRPr="00000000">
        <w:rPr>
          <w:color w:val="5d6770"/>
          <w:sz w:val="20"/>
          <w:szCs w:val="20"/>
          <w:rtl w:val="0"/>
        </w:rPr>
        <w:t xml:space="preserve"> of input, such as a toggle switch or dropdown or button on the circuit playground</w:t>
      </w:r>
    </w:p>
    <w:sectPr>
      <w:pgSz w:h="15840" w:w="12240" w:orient="portrait"/>
      <w:pgMar w:bottom="431.99999999999994" w:top="431.99999999999994"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